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CE54E" w14:textId="5116E31E" w:rsidR="00FD6A2E" w:rsidRPr="00915A89" w:rsidRDefault="00915A89" w:rsidP="00915A89">
      <w:pPr>
        <w:jc w:val="center"/>
        <w:rPr>
          <w:b/>
          <w:bCs/>
          <w:sz w:val="32"/>
          <w:szCs w:val="32"/>
        </w:rPr>
      </w:pPr>
      <w:r w:rsidRPr="00915A89">
        <w:rPr>
          <w:b/>
          <w:bCs/>
          <w:sz w:val="32"/>
          <w:szCs w:val="32"/>
        </w:rPr>
        <w:t>Module Discussions</w:t>
      </w:r>
    </w:p>
    <w:p w14:paraId="73D2B7C6" w14:textId="77777777" w:rsidR="00915A89" w:rsidRDefault="00915A89"/>
    <w:p w14:paraId="58652395" w14:textId="27CA332F" w:rsidR="00915A89" w:rsidRPr="00915A89" w:rsidRDefault="00915A89">
      <w:pPr>
        <w:rPr>
          <w:b/>
          <w:bCs/>
          <w:sz w:val="28"/>
          <w:szCs w:val="28"/>
        </w:rPr>
      </w:pPr>
      <w:r w:rsidRPr="00915A89">
        <w:rPr>
          <w:b/>
          <w:bCs/>
          <w:sz w:val="28"/>
          <w:szCs w:val="28"/>
        </w:rPr>
        <w:t>Module 1</w:t>
      </w:r>
    </w:p>
    <w:p w14:paraId="2CA97389" w14:textId="77777777" w:rsidR="00915A89" w:rsidRPr="00915A89" w:rsidRDefault="00915A89" w:rsidP="00915A89">
      <w:pPr>
        <w:shd w:val="clear" w:color="auto" w:fill="FFFFFF"/>
        <w:spacing w:before="180"/>
        <w:rPr>
          <w:rFonts w:ascii="Lato" w:eastAsia="Times New Roman" w:hAnsi="Lato"/>
          <w:color w:val="2D3B45"/>
          <w:kern w:val="0"/>
          <w14:ligatures w14:val="none"/>
        </w:rPr>
      </w:pPr>
      <w:r w:rsidRPr="00915A89">
        <w:rPr>
          <w:rFonts w:ascii="Lato" w:eastAsia="Times New Roman" w:hAnsi="Lato"/>
          <w:color w:val="2D3B45"/>
          <w:kern w:val="0"/>
          <w14:ligatures w14:val="none"/>
        </w:rPr>
        <w:t>What are some examples of occurrences where money is compounded? Provide examples of some of the following:</w:t>
      </w:r>
    </w:p>
    <w:p w14:paraId="7BC2132D" w14:textId="77777777" w:rsidR="00915A89" w:rsidRPr="00915A89" w:rsidRDefault="00915A89" w:rsidP="00915A89">
      <w:pPr>
        <w:numPr>
          <w:ilvl w:val="0"/>
          <w:numId w:val="1"/>
        </w:numPr>
        <w:shd w:val="clear" w:color="auto" w:fill="FFFFFF"/>
        <w:spacing w:before="100" w:beforeAutospacing="1" w:after="100" w:afterAutospacing="1"/>
        <w:ind w:left="1095"/>
        <w:rPr>
          <w:rFonts w:ascii="Lato" w:eastAsia="Times New Roman" w:hAnsi="Lato"/>
          <w:color w:val="2D3B45"/>
          <w:kern w:val="0"/>
          <w14:ligatures w14:val="none"/>
        </w:rPr>
      </w:pPr>
      <w:r w:rsidRPr="00915A89">
        <w:rPr>
          <w:rFonts w:ascii="Lato" w:eastAsia="Times New Roman" w:hAnsi="Lato"/>
          <w:color w:val="2D3B45"/>
          <w:kern w:val="0"/>
          <w14:ligatures w14:val="none"/>
        </w:rPr>
        <w:t>Annually</w:t>
      </w:r>
    </w:p>
    <w:p w14:paraId="5F669F54" w14:textId="77777777" w:rsidR="00915A89" w:rsidRPr="00915A89" w:rsidRDefault="00915A89" w:rsidP="00915A89">
      <w:pPr>
        <w:numPr>
          <w:ilvl w:val="0"/>
          <w:numId w:val="1"/>
        </w:numPr>
        <w:shd w:val="clear" w:color="auto" w:fill="FFFFFF"/>
        <w:spacing w:before="100" w:beforeAutospacing="1" w:after="100" w:afterAutospacing="1"/>
        <w:ind w:left="1095"/>
        <w:rPr>
          <w:rFonts w:ascii="Lato" w:eastAsia="Times New Roman" w:hAnsi="Lato"/>
          <w:color w:val="2D3B45"/>
          <w:kern w:val="0"/>
          <w14:ligatures w14:val="none"/>
        </w:rPr>
      </w:pPr>
      <w:r w:rsidRPr="00915A89">
        <w:rPr>
          <w:rFonts w:ascii="Lato" w:eastAsia="Times New Roman" w:hAnsi="Lato"/>
          <w:color w:val="2D3B45"/>
          <w:kern w:val="0"/>
          <w14:ligatures w14:val="none"/>
        </w:rPr>
        <w:t>Semiannually</w:t>
      </w:r>
    </w:p>
    <w:p w14:paraId="7EFB4EA0" w14:textId="77777777" w:rsidR="00915A89" w:rsidRPr="00915A89" w:rsidRDefault="00915A89" w:rsidP="00915A89">
      <w:pPr>
        <w:numPr>
          <w:ilvl w:val="0"/>
          <w:numId w:val="1"/>
        </w:numPr>
        <w:shd w:val="clear" w:color="auto" w:fill="FFFFFF"/>
        <w:spacing w:before="100" w:beforeAutospacing="1" w:after="100" w:afterAutospacing="1"/>
        <w:ind w:left="1095"/>
        <w:rPr>
          <w:rFonts w:ascii="Lato" w:eastAsia="Times New Roman" w:hAnsi="Lato"/>
          <w:color w:val="2D3B45"/>
          <w:kern w:val="0"/>
          <w14:ligatures w14:val="none"/>
        </w:rPr>
      </w:pPr>
      <w:r w:rsidRPr="00915A89">
        <w:rPr>
          <w:rFonts w:ascii="Lato" w:eastAsia="Times New Roman" w:hAnsi="Lato"/>
          <w:color w:val="2D3B45"/>
          <w:kern w:val="0"/>
          <w14:ligatures w14:val="none"/>
        </w:rPr>
        <w:t>Quarterly</w:t>
      </w:r>
    </w:p>
    <w:p w14:paraId="0A044CA9" w14:textId="77777777" w:rsidR="00915A89" w:rsidRPr="00915A89" w:rsidRDefault="00915A89" w:rsidP="00915A89">
      <w:pPr>
        <w:numPr>
          <w:ilvl w:val="0"/>
          <w:numId w:val="1"/>
        </w:numPr>
        <w:shd w:val="clear" w:color="auto" w:fill="FFFFFF"/>
        <w:spacing w:before="100" w:beforeAutospacing="1" w:after="100" w:afterAutospacing="1"/>
        <w:ind w:left="1095"/>
        <w:rPr>
          <w:rFonts w:ascii="Lato" w:eastAsia="Times New Roman" w:hAnsi="Lato"/>
          <w:color w:val="2D3B45"/>
          <w:kern w:val="0"/>
          <w14:ligatures w14:val="none"/>
        </w:rPr>
      </w:pPr>
      <w:r w:rsidRPr="00915A89">
        <w:rPr>
          <w:rFonts w:ascii="Lato" w:eastAsia="Times New Roman" w:hAnsi="Lato"/>
          <w:color w:val="2D3B45"/>
          <w:kern w:val="0"/>
          <w14:ligatures w14:val="none"/>
        </w:rPr>
        <w:t>Monthly</w:t>
      </w:r>
    </w:p>
    <w:p w14:paraId="61FD9EAC" w14:textId="77777777" w:rsidR="00915A89" w:rsidRDefault="00915A89" w:rsidP="00915A89">
      <w:pPr>
        <w:numPr>
          <w:ilvl w:val="0"/>
          <w:numId w:val="1"/>
        </w:numPr>
        <w:shd w:val="clear" w:color="auto" w:fill="FFFFFF"/>
        <w:spacing w:before="100" w:beforeAutospacing="1"/>
        <w:ind w:left="1095"/>
        <w:rPr>
          <w:rFonts w:ascii="Lato" w:eastAsia="Times New Roman" w:hAnsi="Lato"/>
          <w:color w:val="2D3B45"/>
          <w:kern w:val="0"/>
          <w14:ligatures w14:val="none"/>
        </w:rPr>
      </w:pPr>
      <w:r w:rsidRPr="00915A89">
        <w:rPr>
          <w:rFonts w:ascii="Lato" w:eastAsia="Times New Roman" w:hAnsi="Lato"/>
          <w:color w:val="2D3B45"/>
          <w:kern w:val="0"/>
          <w14:ligatures w14:val="none"/>
        </w:rPr>
        <w:t>Continuously</w:t>
      </w:r>
    </w:p>
    <w:p w14:paraId="210C8B96" w14:textId="77777777" w:rsidR="00915A89" w:rsidRPr="00915A89" w:rsidRDefault="00915A89" w:rsidP="00915A89">
      <w:pPr>
        <w:shd w:val="clear" w:color="auto" w:fill="FFFFFF"/>
        <w:spacing w:before="100" w:beforeAutospacing="1"/>
        <w:rPr>
          <w:rFonts w:ascii="Lato" w:eastAsia="Times New Roman" w:hAnsi="Lato"/>
          <w:color w:val="2D3B45"/>
          <w:kern w:val="0"/>
          <w14:ligatures w14:val="none"/>
        </w:rPr>
      </w:pPr>
    </w:p>
    <w:p w14:paraId="753AFDBE" w14:textId="3C14CE62" w:rsidR="00915A89" w:rsidRPr="00915A89" w:rsidRDefault="00915A89">
      <w:pPr>
        <w:rPr>
          <w:b/>
          <w:bCs/>
          <w:sz w:val="28"/>
          <w:szCs w:val="28"/>
        </w:rPr>
      </w:pPr>
      <w:r w:rsidRPr="00915A89">
        <w:rPr>
          <w:b/>
          <w:bCs/>
          <w:sz w:val="28"/>
          <w:szCs w:val="28"/>
        </w:rPr>
        <w:t xml:space="preserve">Module </w:t>
      </w:r>
      <w:r>
        <w:rPr>
          <w:b/>
          <w:bCs/>
          <w:sz w:val="28"/>
          <w:szCs w:val="28"/>
        </w:rPr>
        <w:t>2</w:t>
      </w:r>
    </w:p>
    <w:p w14:paraId="27DFA4F8" w14:textId="77777777" w:rsidR="00915A89" w:rsidRPr="00915A89" w:rsidRDefault="00915A89" w:rsidP="00915A89">
      <w:pPr>
        <w:numPr>
          <w:ilvl w:val="0"/>
          <w:numId w:val="2"/>
        </w:numPr>
        <w:shd w:val="clear" w:color="auto" w:fill="FFFFFF"/>
        <w:spacing w:before="100" w:beforeAutospacing="1"/>
        <w:ind w:left="1095"/>
        <w:rPr>
          <w:rFonts w:ascii="Lato" w:eastAsia="Times New Roman" w:hAnsi="Lato"/>
          <w:color w:val="2D3B45"/>
          <w:kern w:val="0"/>
          <w14:ligatures w14:val="none"/>
        </w:rPr>
      </w:pPr>
      <w:r w:rsidRPr="00915A89">
        <w:rPr>
          <w:rFonts w:ascii="Lato" w:eastAsia="Times New Roman" w:hAnsi="Lato"/>
          <w:color w:val="2D3B45"/>
          <w:kern w:val="0"/>
          <w14:ligatures w14:val="none"/>
        </w:rPr>
        <w:t>How would you determine how much money you should be saving each month for retirement? Ignore inflation in your response.</w:t>
      </w:r>
    </w:p>
    <w:p w14:paraId="6BC1E636" w14:textId="77777777" w:rsidR="00915A89" w:rsidRDefault="00915A89"/>
    <w:p w14:paraId="4E044B86" w14:textId="2C8C09EC" w:rsidR="00915A89" w:rsidRPr="00915A89" w:rsidRDefault="00915A89">
      <w:pPr>
        <w:rPr>
          <w:b/>
          <w:bCs/>
          <w:sz w:val="28"/>
          <w:szCs w:val="28"/>
        </w:rPr>
      </w:pPr>
      <w:r w:rsidRPr="00915A89">
        <w:rPr>
          <w:b/>
          <w:bCs/>
          <w:sz w:val="28"/>
          <w:szCs w:val="28"/>
        </w:rPr>
        <w:t xml:space="preserve">Module </w:t>
      </w:r>
      <w:r>
        <w:rPr>
          <w:b/>
          <w:bCs/>
          <w:sz w:val="28"/>
          <w:szCs w:val="28"/>
        </w:rPr>
        <w:t>3</w:t>
      </w:r>
    </w:p>
    <w:p w14:paraId="76F37BA6" w14:textId="77777777" w:rsidR="00915A89" w:rsidRPr="00915A89" w:rsidRDefault="00915A89" w:rsidP="00915A89">
      <w:pPr>
        <w:numPr>
          <w:ilvl w:val="0"/>
          <w:numId w:val="3"/>
        </w:numPr>
        <w:shd w:val="clear" w:color="auto" w:fill="FFFFFF"/>
        <w:spacing w:before="100" w:beforeAutospacing="1" w:after="100" w:afterAutospacing="1"/>
        <w:ind w:left="1095"/>
        <w:rPr>
          <w:rFonts w:ascii="Lato" w:eastAsia="Times New Roman" w:hAnsi="Lato"/>
          <w:color w:val="2D3B45"/>
          <w:kern w:val="0"/>
          <w14:ligatures w14:val="none"/>
        </w:rPr>
      </w:pPr>
      <w:r w:rsidRPr="00915A89">
        <w:rPr>
          <w:rFonts w:ascii="Lato" w:eastAsia="Times New Roman" w:hAnsi="Lato"/>
          <w:color w:val="2D3B45"/>
          <w:kern w:val="0"/>
          <w14:ligatures w14:val="none"/>
        </w:rPr>
        <w:t>If you are responsible for investing your company’s excess cash into bonds, what kind(s) of bonds will you choose?</w:t>
      </w:r>
    </w:p>
    <w:p w14:paraId="75DB962C" w14:textId="77777777" w:rsidR="00915A89" w:rsidRPr="00915A89" w:rsidRDefault="00915A89" w:rsidP="00915A89">
      <w:pPr>
        <w:numPr>
          <w:ilvl w:val="0"/>
          <w:numId w:val="3"/>
        </w:numPr>
        <w:shd w:val="clear" w:color="auto" w:fill="FFFFFF"/>
        <w:spacing w:before="100" w:beforeAutospacing="1" w:after="100" w:afterAutospacing="1"/>
        <w:ind w:left="1095"/>
        <w:rPr>
          <w:rFonts w:ascii="Lato" w:eastAsia="Times New Roman" w:hAnsi="Lato"/>
          <w:color w:val="2D3B45"/>
          <w:kern w:val="0"/>
          <w14:ligatures w14:val="none"/>
        </w:rPr>
      </w:pPr>
      <w:r w:rsidRPr="00915A89">
        <w:rPr>
          <w:rFonts w:ascii="Lato" w:eastAsia="Times New Roman" w:hAnsi="Lato"/>
          <w:color w:val="2D3B45"/>
          <w:kern w:val="0"/>
          <w14:ligatures w14:val="none"/>
        </w:rPr>
        <w:t>What will be their maturity and rating?</w:t>
      </w:r>
    </w:p>
    <w:p w14:paraId="041D1464" w14:textId="77777777" w:rsidR="00915A89" w:rsidRPr="00915A89" w:rsidRDefault="00915A89" w:rsidP="00915A89">
      <w:pPr>
        <w:numPr>
          <w:ilvl w:val="0"/>
          <w:numId w:val="3"/>
        </w:numPr>
        <w:shd w:val="clear" w:color="auto" w:fill="FFFFFF"/>
        <w:spacing w:before="100" w:beforeAutospacing="1"/>
        <w:ind w:left="1095"/>
        <w:rPr>
          <w:rFonts w:ascii="Lato" w:eastAsia="Times New Roman" w:hAnsi="Lato"/>
          <w:color w:val="2D3B45"/>
          <w:kern w:val="0"/>
          <w14:ligatures w14:val="none"/>
        </w:rPr>
      </w:pPr>
      <w:r w:rsidRPr="00915A89">
        <w:rPr>
          <w:rFonts w:ascii="Lato" w:eastAsia="Times New Roman" w:hAnsi="Lato"/>
          <w:color w:val="2D3B45"/>
          <w:kern w:val="0"/>
          <w14:ligatures w14:val="none"/>
        </w:rPr>
        <w:t>What factors should you consider before making your decision?</w:t>
      </w:r>
    </w:p>
    <w:p w14:paraId="60DFB61E" w14:textId="77777777" w:rsidR="00915A89" w:rsidRDefault="00915A89" w:rsidP="00915A89">
      <w:pPr>
        <w:pStyle w:val="ListParagraph"/>
        <w:rPr>
          <w:b/>
          <w:bCs/>
          <w:sz w:val="28"/>
          <w:szCs w:val="28"/>
        </w:rPr>
      </w:pPr>
    </w:p>
    <w:p w14:paraId="3391D14E" w14:textId="7CC2E5CD" w:rsidR="00915A89" w:rsidRPr="00915A89" w:rsidRDefault="00915A89" w:rsidP="00915A89">
      <w:pPr>
        <w:rPr>
          <w:b/>
          <w:bCs/>
          <w:sz w:val="28"/>
          <w:szCs w:val="28"/>
        </w:rPr>
      </w:pPr>
      <w:r w:rsidRPr="00915A89">
        <w:rPr>
          <w:b/>
          <w:bCs/>
          <w:sz w:val="28"/>
          <w:szCs w:val="28"/>
        </w:rPr>
        <w:t xml:space="preserve">Module </w:t>
      </w:r>
      <w:r>
        <w:rPr>
          <w:b/>
          <w:bCs/>
          <w:sz w:val="28"/>
          <w:szCs w:val="28"/>
        </w:rPr>
        <w:t>4</w:t>
      </w:r>
    </w:p>
    <w:p w14:paraId="156A4D20" w14:textId="77777777" w:rsidR="00915A89" w:rsidRPr="00915A89" w:rsidRDefault="00915A89" w:rsidP="00915A89">
      <w:pPr>
        <w:numPr>
          <w:ilvl w:val="0"/>
          <w:numId w:val="4"/>
        </w:numPr>
        <w:shd w:val="clear" w:color="auto" w:fill="FFFFFF"/>
        <w:spacing w:before="100" w:beforeAutospacing="1"/>
        <w:ind w:left="1095"/>
        <w:rPr>
          <w:rFonts w:ascii="Lato" w:eastAsia="Times New Roman" w:hAnsi="Lato"/>
          <w:color w:val="2D3B45"/>
          <w:kern w:val="0"/>
          <w14:ligatures w14:val="none"/>
        </w:rPr>
      </w:pPr>
      <w:r w:rsidRPr="00915A89">
        <w:rPr>
          <w:rFonts w:ascii="Lato" w:eastAsia="Times New Roman" w:hAnsi="Lato"/>
          <w:color w:val="2D3B45"/>
          <w:kern w:val="0"/>
          <w14:ligatures w14:val="none"/>
        </w:rPr>
        <w:t>Some stocks pay dividends, and some don’t. What factors do you think a chief financial officer (CFO) of a company should consider before recommending a dividend policy to the company’s board of directors?</w:t>
      </w:r>
    </w:p>
    <w:p w14:paraId="77C2EE2B" w14:textId="77777777" w:rsidR="00915A89" w:rsidRDefault="00915A89" w:rsidP="00915A89">
      <w:pPr>
        <w:rPr>
          <w:b/>
          <w:bCs/>
          <w:sz w:val="28"/>
          <w:szCs w:val="28"/>
        </w:rPr>
      </w:pPr>
    </w:p>
    <w:p w14:paraId="7487D7C3" w14:textId="5957C94B" w:rsidR="00915A89" w:rsidRPr="00915A89" w:rsidRDefault="00915A89" w:rsidP="00915A89">
      <w:pPr>
        <w:rPr>
          <w:b/>
          <w:bCs/>
          <w:sz w:val="28"/>
          <w:szCs w:val="28"/>
        </w:rPr>
      </w:pPr>
      <w:r w:rsidRPr="00915A89">
        <w:rPr>
          <w:b/>
          <w:bCs/>
          <w:sz w:val="28"/>
          <w:szCs w:val="28"/>
        </w:rPr>
        <w:t xml:space="preserve">Module </w:t>
      </w:r>
      <w:r>
        <w:rPr>
          <w:b/>
          <w:bCs/>
          <w:sz w:val="28"/>
          <w:szCs w:val="28"/>
        </w:rPr>
        <w:t>5</w:t>
      </w:r>
    </w:p>
    <w:p w14:paraId="397F7E1E" w14:textId="77777777" w:rsidR="00915A89" w:rsidRPr="00915A89" w:rsidRDefault="00915A89" w:rsidP="00915A89">
      <w:pPr>
        <w:numPr>
          <w:ilvl w:val="0"/>
          <w:numId w:val="5"/>
        </w:numPr>
        <w:shd w:val="clear" w:color="auto" w:fill="FFFFFF"/>
        <w:spacing w:before="100" w:beforeAutospacing="1"/>
        <w:ind w:left="1095"/>
        <w:rPr>
          <w:rFonts w:ascii="Lato" w:eastAsia="Times New Roman" w:hAnsi="Lato"/>
          <w:color w:val="2D3B45"/>
          <w:kern w:val="0"/>
          <w14:ligatures w14:val="none"/>
        </w:rPr>
      </w:pPr>
      <w:r w:rsidRPr="00915A89">
        <w:rPr>
          <w:rFonts w:ascii="Lato" w:eastAsia="Times New Roman" w:hAnsi="Lato"/>
          <w:color w:val="2D3B45"/>
          <w:kern w:val="0"/>
          <w14:ligatures w14:val="none"/>
        </w:rPr>
        <w:t>If you were charged with the responsibility of deciding which capital budgeting tool (NPV, IRR, or something else) your company should use to evaluate new projects, which would you choose? Why?</w:t>
      </w:r>
    </w:p>
    <w:p w14:paraId="1ABF5803" w14:textId="77777777" w:rsidR="00915A89" w:rsidRDefault="00915A89"/>
    <w:p w14:paraId="1E2DF07A" w14:textId="3F1A72CD" w:rsidR="00915A89" w:rsidRPr="00915A89" w:rsidRDefault="00915A89" w:rsidP="00915A89">
      <w:pPr>
        <w:rPr>
          <w:b/>
          <w:bCs/>
          <w:sz w:val="28"/>
          <w:szCs w:val="28"/>
        </w:rPr>
      </w:pPr>
      <w:r w:rsidRPr="00915A89">
        <w:rPr>
          <w:b/>
          <w:bCs/>
          <w:sz w:val="28"/>
          <w:szCs w:val="28"/>
        </w:rPr>
        <w:t xml:space="preserve">Module </w:t>
      </w:r>
      <w:r>
        <w:rPr>
          <w:b/>
          <w:bCs/>
          <w:sz w:val="28"/>
          <w:szCs w:val="28"/>
        </w:rPr>
        <w:t>6</w:t>
      </w:r>
    </w:p>
    <w:p w14:paraId="57454208" w14:textId="77777777" w:rsidR="00915A89" w:rsidRPr="00915A89" w:rsidRDefault="00915A89" w:rsidP="00915A89">
      <w:pPr>
        <w:numPr>
          <w:ilvl w:val="0"/>
          <w:numId w:val="6"/>
        </w:numPr>
        <w:shd w:val="clear" w:color="auto" w:fill="FFFFFF"/>
        <w:spacing w:before="100" w:beforeAutospacing="1"/>
        <w:ind w:left="1095"/>
        <w:rPr>
          <w:rFonts w:ascii="Lato" w:eastAsia="Times New Roman" w:hAnsi="Lato"/>
          <w:color w:val="2D3B45"/>
          <w:kern w:val="0"/>
          <w14:ligatures w14:val="none"/>
        </w:rPr>
      </w:pPr>
      <w:r w:rsidRPr="00915A89">
        <w:rPr>
          <w:rFonts w:ascii="Lato" w:eastAsia="Times New Roman" w:hAnsi="Lato"/>
          <w:color w:val="2D3B45"/>
          <w:kern w:val="0"/>
          <w14:ligatures w14:val="none"/>
        </w:rPr>
        <w:t>You may have heard the old saying, “Don’t put all your eggs in one basket.” How does this saying relate to finance and the principle of diversification? Use specific examples in your response.</w:t>
      </w:r>
    </w:p>
    <w:p w14:paraId="6B267123" w14:textId="77777777" w:rsidR="00915A89" w:rsidRDefault="00915A89" w:rsidP="00915A89">
      <w:pPr>
        <w:rPr>
          <w:b/>
          <w:bCs/>
          <w:sz w:val="28"/>
          <w:szCs w:val="28"/>
        </w:rPr>
      </w:pPr>
    </w:p>
    <w:p w14:paraId="301F6FDA" w14:textId="7680D50C" w:rsidR="00915A89" w:rsidRPr="00915A89" w:rsidRDefault="00915A89" w:rsidP="00915A89">
      <w:pPr>
        <w:rPr>
          <w:b/>
          <w:bCs/>
          <w:sz w:val="28"/>
          <w:szCs w:val="28"/>
        </w:rPr>
      </w:pPr>
      <w:r w:rsidRPr="00915A89">
        <w:rPr>
          <w:b/>
          <w:bCs/>
          <w:sz w:val="28"/>
          <w:szCs w:val="28"/>
        </w:rPr>
        <w:t xml:space="preserve">Module </w:t>
      </w:r>
      <w:r>
        <w:rPr>
          <w:b/>
          <w:bCs/>
          <w:sz w:val="28"/>
          <w:szCs w:val="28"/>
        </w:rPr>
        <w:t>7</w:t>
      </w:r>
    </w:p>
    <w:p w14:paraId="1586EADA" w14:textId="77777777" w:rsidR="00915A89" w:rsidRPr="00915A89" w:rsidRDefault="00915A89" w:rsidP="00915A89">
      <w:pPr>
        <w:numPr>
          <w:ilvl w:val="0"/>
          <w:numId w:val="7"/>
        </w:numPr>
        <w:shd w:val="clear" w:color="auto" w:fill="FFFFFF"/>
        <w:spacing w:before="100" w:beforeAutospacing="1" w:after="100" w:afterAutospacing="1"/>
        <w:ind w:left="1095"/>
        <w:rPr>
          <w:rFonts w:ascii="Lato" w:eastAsia="Times New Roman" w:hAnsi="Lato"/>
          <w:color w:val="2D3B45"/>
          <w:kern w:val="0"/>
          <w14:ligatures w14:val="none"/>
        </w:rPr>
      </w:pPr>
      <w:r w:rsidRPr="00915A89">
        <w:rPr>
          <w:rFonts w:ascii="Lato" w:eastAsia="Times New Roman" w:hAnsi="Lato"/>
          <w:color w:val="2D3B45"/>
          <w:kern w:val="0"/>
          <w14:ligatures w14:val="none"/>
        </w:rPr>
        <w:t>What are the pros and cons of using financial leverage (borrowing)?</w:t>
      </w:r>
    </w:p>
    <w:p w14:paraId="73EC775F" w14:textId="77777777" w:rsidR="00915A89" w:rsidRPr="00915A89" w:rsidRDefault="00915A89" w:rsidP="00915A89">
      <w:pPr>
        <w:numPr>
          <w:ilvl w:val="0"/>
          <w:numId w:val="7"/>
        </w:numPr>
        <w:shd w:val="clear" w:color="auto" w:fill="FFFFFF"/>
        <w:spacing w:before="100" w:beforeAutospacing="1" w:after="100" w:afterAutospacing="1"/>
        <w:ind w:left="1095"/>
        <w:rPr>
          <w:rFonts w:ascii="Lato" w:eastAsia="Times New Roman" w:hAnsi="Lato"/>
          <w:color w:val="2D3B45"/>
          <w:kern w:val="0"/>
          <w14:ligatures w14:val="none"/>
        </w:rPr>
      </w:pPr>
      <w:r w:rsidRPr="00915A89">
        <w:rPr>
          <w:rFonts w:ascii="Lato" w:eastAsia="Times New Roman" w:hAnsi="Lato"/>
          <w:color w:val="2D3B45"/>
          <w:kern w:val="0"/>
          <w14:ligatures w14:val="none"/>
        </w:rPr>
        <w:t>Have you ever borrowed money (or shorted a stock) to obtain additional investment capital?</w:t>
      </w:r>
    </w:p>
    <w:p w14:paraId="683A431F" w14:textId="30E007CD" w:rsidR="00915A89" w:rsidRPr="00915A89" w:rsidRDefault="00915A89" w:rsidP="00915A89">
      <w:pPr>
        <w:numPr>
          <w:ilvl w:val="0"/>
          <w:numId w:val="7"/>
        </w:numPr>
        <w:shd w:val="clear" w:color="auto" w:fill="FFFFFF"/>
        <w:spacing w:before="100" w:beforeAutospacing="1"/>
        <w:ind w:left="1095"/>
        <w:rPr>
          <w:rFonts w:ascii="Lato" w:eastAsia="Times New Roman" w:hAnsi="Lato"/>
          <w:color w:val="2D3B45"/>
          <w:kern w:val="0"/>
          <w14:ligatures w14:val="none"/>
        </w:rPr>
      </w:pPr>
      <w:r w:rsidRPr="00915A89">
        <w:rPr>
          <w:rFonts w:ascii="Lato" w:eastAsia="Times New Roman" w:hAnsi="Lato"/>
          <w:color w:val="2D3B45"/>
          <w:kern w:val="0"/>
          <w14:ligatures w14:val="none"/>
        </w:rPr>
        <w:t>Do you have both a mortgage and a retirement account?</w:t>
      </w:r>
    </w:p>
    <w:sectPr w:rsidR="00915A89" w:rsidRPr="00915A89" w:rsidSect="00915A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7E3E"/>
    <w:multiLevelType w:val="multilevel"/>
    <w:tmpl w:val="EF1A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07F6C"/>
    <w:multiLevelType w:val="multilevel"/>
    <w:tmpl w:val="339C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A44FA"/>
    <w:multiLevelType w:val="multilevel"/>
    <w:tmpl w:val="F374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D0C4F"/>
    <w:multiLevelType w:val="multilevel"/>
    <w:tmpl w:val="A730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952B0"/>
    <w:multiLevelType w:val="multilevel"/>
    <w:tmpl w:val="F47A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5F7E52"/>
    <w:multiLevelType w:val="multilevel"/>
    <w:tmpl w:val="EC02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7600D6"/>
    <w:multiLevelType w:val="multilevel"/>
    <w:tmpl w:val="80B8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483738">
    <w:abstractNumId w:val="4"/>
  </w:num>
  <w:num w:numId="2" w16cid:durableId="1883128243">
    <w:abstractNumId w:val="1"/>
  </w:num>
  <w:num w:numId="3" w16cid:durableId="154761856">
    <w:abstractNumId w:val="6"/>
  </w:num>
  <w:num w:numId="4" w16cid:durableId="351690645">
    <w:abstractNumId w:val="0"/>
  </w:num>
  <w:num w:numId="5" w16cid:durableId="202061696">
    <w:abstractNumId w:val="5"/>
  </w:num>
  <w:num w:numId="6" w16cid:durableId="118957083">
    <w:abstractNumId w:val="3"/>
  </w:num>
  <w:num w:numId="7" w16cid:durableId="1169950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89"/>
    <w:rsid w:val="004519F2"/>
    <w:rsid w:val="00915A89"/>
    <w:rsid w:val="00E00EC0"/>
    <w:rsid w:val="00FD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E385"/>
  <w15:chartTrackingRefBased/>
  <w15:docId w15:val="{8BEDA7E1-ADAE-420F-B22B-6EF60E8D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A8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A8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15A8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15A8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15A8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15A8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15A8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A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A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A8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A8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15A8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15A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15A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15A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15A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15A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A8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A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15A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5A89"/>
    <w:rPr>
      <w:i/>
      <w:iCs/>
      <w:color w:val="404040" w:themeColor="text1" w:themeTint="BF"/>
    </w:rPr>
  </w:style>
  <w:style w:type="paragraph" w:styleId="ListParagraph">
    <w:name w:val="List Paragraph"/>
    <w:basedOn w:val="Normal"/>
    <w:uiPriority w:val="34"/>
    <w:qFormat/>
    <w:rsid w:val="00915A89"/>
    <w:pPr>
      <w:ind w:left="720"/>
      <w:contextualSpacing/>
    </w:pPr>
  </w:style>
  <w:style w:type="character" w:styleId="IntenseEmphasis">
    <w:name w:val="Intense Emphasis"/>
    <w:basedOn w:val="DefaultParagraphFont"/>
    <w:uiPriority w:val="21"/>
    <w:qFormat/>
    <w:rsid w:val="00915A89"/>
    <w:rPr>
      <w:i/>
      <w:iCs/>
      <w:color w:val="0F4761" w:themeColor="accent1" w:themeShade="BF"/>
    </w:rPr>
  </w:style>
  <w:style w:type="paragraph" w:styleId="IntenseQuote">
    <w:name w:val="Intense Quote"/>
    <w:basedOn w:val="Normal"/>
    <w:next w:val="Normal"/>
    <w:link w:val="IntenseQuoteChar"/>
    <w:uiPriority w:val="30"/>
    <w:qFormat/>
    <w:rsid w:val="00915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A89"/>
    <w:rPr>
      <w:i/>
      <w:iCs/>
      <w:color w:val="0F4761" w:themeColor="accent1" w:themeShade="BF"/>
    </w:rPr>
  </w:style>
  <w:style w:type="character" w:styleId="IntenseReference">
    <w:name w:val="Intense Reference"/>
    <w:basedOn w:val="DefaultParagraphFont"/>
    <w:uiPriority w:val="32"/>
    <w:qFormat/>
    <w:rsid w:val="00915A89"/>
    <w:rPr>
      <w:b/>
      <w:bCs/>
      <w:smallCaps/>
      <w:color w:val="0F4761" w:themeColor="accent1" w:themeShade="BF"/>
      <w:spacing w:val="5"/>
    </w:rPr>
  </w:style>
  <w:style w:type="paragraph" w:styleId="NormalWeb">
    <w:name w:val="Normal (Web)"/>
    <w:basedOn w:val="Normal"/>
    <w:uiPriority w:val="99"/>
    <w:semiHidden/>
    <w:unhideWhenUsed/>
    <w:rsid w:val="00915A89"/>
    <w:pPr>
      <w:spacing w:before="100" w:beforeAutospacing="1" w:after="100" w:afterAutospacing="1"/>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241841">
      <w:bodyDiv w:val="1"/>
      <w:marLeft w:val="0"/>
      <w:marRight w:val="0"/>
      <w:marTop w:val="0"/>
      <w:marBottom w:val="0"/>
      <w:divBdr>
        <w:top w:val="none" w:sz="0" w:space="0" w:color="auto"/>
        <w:left w:val="none" w:sz="0" w:space="0" w:color="auto"/>
        <w:bottom w:val="none" w:sz="0" w:space="0" w:color="auto"/>
        <w:right w:val="none" w:sz="0" w:space="0" w:color="auto"/>
      </w:divBdr>
    </w:div>
    <w:div w:id="878051627">
      <w:bodyDiv w:val="1"/>
      <w:marLeft w:val="0"/>
      <w:marRight w:val="0"/>
      <w:marTop w:val="0"/>
      <w:marBottom w:val="0"/>
      <w:divBdr>
        <w:top w:val="none" w:sz="0" w:space="0" w:color="auto"/>
        <w:left w:val="none" w:sz="0" w:space="0" w:color="auto"/>
        <w:bottom w:val="none" w:sz="0" w:space="0" w:color="auto"/>
        <w:right w:val="none" w:sz="0" w:space="0" w:color="auto"/>
      </w:divBdr>
    </w:div>
    <w:div w:id="880555138">
      <w:bodyDiv w:val="1"/>
      <w:marLeft w:val="0"/>
      <w:marRight w:val="0"/>
      <w:marTop w:val="0"/>
      <w:marBottom w:val="0"/>
      <w:divBdr>
        <w:top w:val="none" w:sz="0" w:space="0" w:color="auto"/>
        <w:left w:val="none" w:sz="0" w:space="0" w:color="auto"/>
        <w:bottom w:val="none" w:sz="0" w:space="0" w:color="auto"/>
        <w:right w:val="none" w:sz="0" w:space="0" w:color="auto"/>
      </w:divBdr>
    </w:div>
    <w:div w:id="1265453073">
      <w:bodyDiv w:val="1"/>
      <w:marLeft w:val="0"/>
      <w:marRight w:val="0"/>
      <w:marTop w:val="0"/>
      <w:marBottom w:val="0"/>
      <w:divBdr>
        <w:top w:val="none" w:sz="0" w:space="0" w:color="auto"/>
        <w:left w:val="none" w:sz="0" w:space="0" w:color="auto"/>
        <w:bottom w:val="none" w:sz="0" w:space="0" w:color="auto"/>
        <w:right w:val="none" w:sz="0" w:space="0" w:color="auto"/>
      </w:divBdr>
    </w:div>
    <w:div w:id="1473669609">
      <w:bodyDiv w:val="1"/>
      <w:marLeft w:val="0"/>
      <w:marRight w:val="0"/>
      <w:marTop w:val="0"/>
      <w:marBottom w:val="0"/>
      <w:divBdr>
        <w:top w:val="none" w:sz="0" w:space="0" w:color="auto"/>
        <w:left w:val="none" w:sz="0" w:space="0" w:color="auto"/>
        <w:bottom w:val="none" w:sz="0" w:space="0" w:color="auto"/>
        <w:right w:val="none" w:sz="0" w:space="0" w:color="auto"/>
      </w:divBdr>
    </w:div>
    <w:div w:id="1941253866">
      <w:bodyDiv w:val="1"/>
      <w:marLeft w:val="0"/>
      <w:marRight w:val="0"/>
      <w:marTop w:val="0"/>
      <w:marBottom w:val="0"/>
      <w:divBdr>
        <w:top w:val="none" w:sz="0" w:space="0" w:color="auto"/>
        <w:left w:val="none" w:sz="0" w:space="0" w:color="auto"/>
        <w:bottom w:val="none" w:sz="0" w:space="0" w:color="auto"/>
        <w:right w:val="none" w:sz="0" w:space="0" w:color="auto"/>
      </w:divBdr>
    </w:div>
    <w:div w:id="207114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2024-05-14T20:21:00Z</dcterms:created>
  <dcterms:modified xsi:type="dcterms:W3CDTF">2024-05-14T20:28:00Z</dcterms:modified>
</cp:coreProperties>
</file>